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990" w:rsidRDefault="00BA4923">
      <w:pPr>
        <w:pStyle w:val="Titre1"/>
        <w:spacing w:before="71"/>
      </w:pPr>
      <w:r>
        <w:t>ARRÊTE</w:t>
      </w:r>
      <w:r>
        <w:rPr>
          <w:spacing w:val="-5"/>
        </w:rPr>
        <w:t xml:space="preserve"> </w:t>
      </w:r>
      <w:r>
        <w:t>MUNICIPAL</w:t>
      </w:r>
    </w:p>
    <w:p w:rsidR="000D2990" w:rsidRDefault="00BA4923">
      <w:pPr>
        <w:spacing w:before="1"/>
        <w:ind w:left="255" w:right="25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D’ADMISSION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PROVISOIRE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EN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SOINS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PSYCHIATRIQUES</w:t>
      </w:r>
    </w:p>
    <w:p w:rsidR="00BA4923" w:rsidRDefault="00BA4923">
      <w:pPr>
        <w:spacing w:before="1"/>
        <w:ind w:left="475"/>
        <w:jc w:val="both"/>
      </w:pPr>
    </w:p>
    <w:p w:rsidR="000D2990" w:rsidRDefault="00BA4923">
      <w:pPr>
        <w:spacing w:before="1"/>
        <w:ind w:left="475"/>
        <w:jc w:val="both"/>
        <w:rPr>
          <w:rFonts w:ascii="Arial" w:hAnsi="Arial"/>
          <w:i/>
        </w:rPr>
      </w:pPr>
      <w:r>
        <w:t>Nous, Maire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commune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rFonts w:ascii="Arial" w:hAnsi="Arial"/>
          <w:i/>
          <w:color w:val="0000FF"/>
        </w:rPr>
        <w:t>«</w:t>
      </w:r>
      <w:r>
        <w:rPr>
          <w:rFonts w:ascii="Arial" w:hAnsi="Arial"/>
          <w:i/>
          <w:color w:val="0000FF"/>
          <w:spacing w:val="-4"/>
        </w:rPr>
        <w:t xml:space="preserve"> </w:t>
      </w:r>
      <w:r>
        <w:rPr>
          <w:rFonts w:ascii="Arial" w:hAnsi="Arial"/>
          <w:i/>
          <w:color w:val="0000FF"/>
        </w:rPr>
        <w:t>Lieu</w:t>
      </w:r>
      <w:r>
        <w:rPr>
          <w:rFonts w:ascii="Arial" w:hAnsi="Arial"/>
          <w:i/>
          <w:color w:val="0000FF"/>
          <w:spacing w:val="-1"/>
        </w:rPr>
        <w:t xml:space="preserve"> </w:t>
      </w:r>
      <w:r>
        <w:rPr>
          <w:rFonts w:ascii="Arial" w:hAnsi="Arial"/>
          <w:i/>
          <w:color w:val="0000FF"/>
        </w:rPr>
        <w:t>»</w:t>
      </w:r>
    </w:p>
    <w:p w:rsidR="000D2990" w:rsidRDefault="000D2990">
      <w:pPr>
        <w:pStyle w:val="Corpsdetexte"/>
        <w:spacing w:before="9"/>
        <w:rPr>
          <w:rFonts w:ascii="Arial"/>
          <w:i/>
          <w:sz w:val="21"/>
        </w:rPr>
      </w:pPr>
    </w:p>
    <w:p w:rsidR="000D2990" w:rsidRDefault="00BA4923">
      <w:pPr>
        <w:pStyle w:val="Corpsdetexte"/>
        <w:spacing w:line="252" w:lineRule="exact"/>
        <w:ind w:left="475"/>
      </w:pPr>
      <w:r>
        <w:rPr>
          <w:rFonts w:ascii="Arial" w:hAnsi="Arial"/>
          <w:b/>
        </w:rPr>
        <w:t>Vu</w:t>
      </w:r>
      <w:r>
        <w:rPr>
          <w:rFonts w:ascii="Arial" w:hAnsi="Arial"/>
          <w:b/>
          <w:spacing w:val="-2"/>
        </w:rPr>
        <w:t xml:space="preserve"> </w:t>
      </w:r>
      <w:r>
        <w:t>l’article</w:t>
      </w:r>
      <w:r>
        <w:rPr>
          <w:spacing w:val="-2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131.2</w:t>
      </w:r>
      <w:r>
        <w:rPr>
          <w:spacing w:val="-1"/>
        </w:rPr>
        <w:t xml:space="preserve"> </w:t>
      </w:r>
      <w:r>
        <w:t>alinéa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Communes</w:t>
      </w:r>
    </w:p>
    <w:p w:rsidR="000D2990" w:rsidRDefault="00BA4923">
      <w:pPr>
        <w:pStyle w:val="Corpsdetexte"/>
        <w:spacing w:line="252" w:lineRule="exact"/>
        <w:ind w:left="475"/>
      </w:pPr>
      <w:r>
        <w:rPr>
          <w:rFonts w:ascii="Arial" w:hAnsi="Arial"/>
          <w:b/>
        </w:rPr>
        <w:t>Vu</w:t>
      </w:r>
      <w:r>
        <w:rPr>
          <w:rFonts w:ascii="Arial" w:hAnsi="Arial"/>
          <w:b/>
          <w:spacing w:val="-3"/>
        </w:rPr>
        <w:t xml:space="preserve"> </w:t>
      </w:r>
      <w:r>
        <w:t>l’article</w:t>
      </w:r>
      <w:r>
        <w:rPr>
          <w:spacing w:val="-2"/>
        </w:rPr>
        <w:t xml:space="preserve"> </w:t>
      </w:r>
      <w:r>
        <w:t>L</w:t>
      </w:r>
      <w:r>
        <w:rPr>
          <w:spacing w:val="-3"/>
        </w:rPr>
        <w:t xml:space="preserve"> </w:t>
      </w:r>
      <w:r>
        <w:t>2212.2</w:t>
      </w:r>
      <w:r>
        <w:rPr>
          <w:spacing w:val="-2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Général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Collectivités</w:t>
      </w:r>
      <w:r>
        <w:rPr>
          <w:spacing w:val="-1"/>
        </w:rPr>
        <w:t xml:space="preserve"> </w:t>
      </w:r>
      <w:r>
        <w:t>Territoriales</w:t>
      </w:r>
    </w:p>
    <w:p w:rsidR="000D2990" w:rsidRDefault="00BA4923">
      <w:pPr>
        <w:pStyle w:val="Corpsdetexte"/>
        <w:spacing w:before="2" w:line="252" w:lineRule="exact"/>
        <w:ind w:left="476"/>
      </w:pPr>
      <w:r>
        <w:rPr>
          <w:rFonts w:ascii="Arial" w:hAnsi="Arial"/>
          <w:b/>
        </w:rPr>
        <w:t>Vu</w:t>
      </w:r>
      <w:r>
        <w:rPr>
          <w:rFonts w:ascii="Arial" w:hAnsi="Arial"/>
          <w:b/>
          <w:spacing w:val="-2"/>
        </w:rPr>
        <w:t xml:space="preserve"> </w:t>
      </w:r>
      <w:r>
        <w:t>l’article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3213-1</w:t>
      </w:r>
      <w:r>
        <w:rPr>
          <w:spacing w:val="-1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Santé</w:t>
      </w:r>
      <w:r>
        <w:rPr>
          <w:spacing w:val="-1"/>
        </w:rPr>
        <w:t xml:space="preserve"> </w:t>
      </w:r>
      <w:r>
        <w:t>Publique</w:t>
      </w:r>
    </w:p>
    <w:p w:rsidR="000D2990" w:rsidRDefault="00BA4923">
      <w:pPr>
        <w:pStyle w:val="Corpsdetexte"/>
        <w:ind w:left="115" w:firstLine="360"/>
      </w:pPr>
      <w:r>
        <w:rPr>
          <w:rFonts w:ascii="Arial" w:hAnsi="Arial"/>
          <w:b/>
          <w:spacing w:val="-1"/>
        </w:rPr>
        <w:t>Vu</w:t>
      </w:r>
      <w:r>
        <w:rPr>
          <w:rFonts w:ascii="Arial" w:hAnsi="Arial"/>
          <w:b/>
          <w:spacing w:val="10"/>
        </w:rPr>
        <w:t xml:space="preserve"> </w:t>
      </w:r>
      <w:r>
        <w:rPr>
          <w:spacing w:val="-1"/>
        </w:rPr>
        <w:t>le</w:t>
      </w:r>
      <w:r>
        <w:rPr>
          <w:spacing w:val="10"/>
        </w:rPr>
        <w:t xml:space="preserve"> </w:t>
      </w:r>
      <w:r>
        <w:rPr>
          <w:spacing w:val="-1"/>
        </w:rPr>
        <w:t>décret</w:t>
      </w:r>
      <w:r>
        <w:rPr>
          <w:spacing w:val="11"/>
        </w:rPr>
        <w:t xml:space="preserve"> </w:t>
      </w:r>
      <w:r>
        <w:rPr>
          <w:spacing w:val="-1"/>
        </w:rPr>
        <w:t>n°</w:t>
      </w:r>
      <w:r>
        <w:rPr>
          <w:spacing w:val="-35"/>
        </w:rPr>
        <w:t xml:space="preserve"> </w:t>
      </w:r>
      <w:r>
        <w:rPr>
          <w:spacing w:val="-1"/>
        </w:rPr>
        <w:t>2011-846</w:t>
      </w:r>
      <w:r>
        <w:rPr>
          <w:spacing w:val="10"/>
        </w:rPr>
        <w:t xml:space="preserve"> </w:t>
      </w:r>
      <w:r>
        <w:rPr>
          <w:spacing w:val="-1"/>
        </w:rPr>
        <w:t>du</w:t>
      </w:r>
      <w:r>
        <w:rPr>
          <w:spacing w:val="10"/>
        </w:rPr>
        <w:t xml:space="preserve"> </w:t>
      </w:r>
      <w:r>
        <w:t>18</w:t>
      </w:r>
      <w:r>
        <w:rPr>
          <w:spacing w:val="10"/>
        </w:rPr>
        <w:t xml:space="preserve"> </w:t>
      </w:r>
      <w:r>
        <w:t>juillet</w:t>
      </w:r>
      <w:r>
        <w:rPr>
          <w:spacing w:val="11"/>
        </w:rPr>
        <w:t xml:space="preserve"> </w:t>
      </w:r>
      <w:r>
        <w:t>2011</w:t>
      </w:r>
      <w:r>
        <w:rPr>
          <w:spacing w:val="10"/>
        </w:rPr>
        <w:t xml:space="preserve"> </w:t>
      </w:r>
      <w:r>
        <w:t>relatif</w:t>
      </w:r>
      <w:r>
        <w:rPr>
          <w:spacing w:val="14"/>
        </w:rPr>
        <w:t xml:space="preserve"> </w:t>
      </w:r>
      <w:r>
        <w:t>à</w:t>
      </w:r>
      <w:r>
        <w:rPr>
          <w:spacing w:val="55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procédure</w:t>
      </w:r>
      <w:r>
        <w:rPr>
          <w:spacing w:val="10"/>
        </w:rPr>
        <w:t xml:space="preserve"> </w:t>
      </w:r>
      <w:r>
        <w:t>judiciaire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mainlevée</w:t>
      </w:r>
      <w:r>
        <w:rPr>
          <w:spacing w:val="-58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 contrôle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mesures de</w:t>
      </w:r>
      <w:r>
        <w:rPr>
          <w:spacing w:val="-2"/>
        </w:rPr>
        <w:t xml:space="preserve"> </w:t>
      </w:r>
      <w:r>
        <w:t>soins</w:t>
      </w:r>
      <w:r>
        <w:rPr>
          <w:spacing w:val="1"/>
        </w:rPr>
        <w:t xml:space="preserve"> </w:t>
      </w:r>
      <w:r>
        <w:t>psychiatriques</w:t>
      </w:r>
    </w:p>
    <w:p w:rsidR="000D2990" w:rsidRDefault="00BA4923">
      <w:pPr>
        <w:pStyle w:val="Corpsdetexte"/>
        <w:ind w:left="115" w:firstLine="360"/>
      </w:pPr>
      <w:r>
        <w:rPr>
          <w:rFonts w:ascii="Arial" w:hAnsi="Arial"/>
          <w:b/>
          <w:spacing w:val="-1"/>
        </w:rPr>
        <w:t>Vu</w:t>
      </w:r>
      <w:r>
        <w:rPr>
          <w:rFonts w:ascii="Arial" w:hAnsi="Arial"/>
          <w:b/>
          <w:spacing w:val="51"/>
        </w:rPr>
        <w:t xml:space="preserve"> </w:t>
      </w:r>
      <w:r>
        <w:rPr>
          <w:spacing w:val="-1"/>
        </w:rPr>
        <w:t>le</w:t>
      </w:r>
      <w:r>
        <w:rPr>
          <w:spacing w:val="51"/>
        </w:rPr>
        <w:t xml:space="preserve"> </w:t>
      </w:r>
      <w:r>
        <w:rPr>
          <w:spacing w:val="-1"/>
        </w:rPr>
        <w:t>décret</w:t>
      </w:r>
      <w:r>
        <w:rPr>
          <w:spacing w:val="52"/>
        </w:rPr>
        <w:t xml:space="preserve"> </w:t>
      </w:r>
      <w:r>
        <w:rPr>
          <w:spacing w:val="-1"/>
        </w:rPr>
        <w:t>n°</w:t>
      </w:r>
      <w:r>
        <w:rPr>
          <w:spacing w:val="4"/>
        </w:rPr>
        <w:t xml:space="preserve"> </w:t>
      </w:r>
      <w:r>
        <w:rPr>
          <w:spacing w:val="-1"/>
        </w:rPr>
        <w:t>2011-847</w:t>
      </w:r>
      <w:r>
        <w:rPr>
          <w:spacing w:val="51"/>
        </w:rPr>
        <w:t xml:space="preserve"> </w:t>
      </w:r>
      <w:r>
        <w:rPr>
          <w:spacing w:val="-1"/>
        </w:rPr>
        <w:t>du</w:t>
      </w:r>
      <w:r>
        <w:rPr>
          <w:spacing w:val="51"/>
        </w:rPr>
        <w:t xml:space="preserve"> </w:t>
      </w:r>
      <w:r>
        <w:t>18</w:t>
      </w:r>
      <w:r>
        <w:rPr>
          <w:spacing w:val="51"/>
        </w:rPr>
        <w:t xml:space="preserve"> </w:t>
      </w:r>
      <w:r>
        <w:t>juillet</w:t>
      </w:r>
      <w:r>
        <w:rPr>
          <w:spacing w:val="52"/>
        </w:rPr>
        <w:t xml:space="preserve"> </w:t>
      </w:r>
      <w:r>
        <w:t>2011</w:t>
      </w:r>
      <w:r>
        <w:rPr>
          <w:spacing w:val="52"/>
        </w:rPr>
        <w:t xml:space="preserve"> </w:t>
      </w:r>
      <w:r>
        <w:t>relatif</w:t>
      </w:r>
      <w:r>
        <w:rPr>
          <w:spacing w:val="52"/>
        </w:rPr>
        <w:t xml:space="preserve"> </w:t>
      </w:r>
      <w:proofErr w:type="spellStart"/>
      <w:r>
        <w:t>a</w:t>
      </w:r>
      <w:proofErr w:type="spellEnd"/>
      <w:r>
        <w:rPr>
          <w:spacing w:val="-17"/>
        </w:rPr>
        <w:t xml:space="preserve"> </w:t>
      </w:r>
      <w:proofErr w:type="spellStart"/>
      <w:r>
        <w:t>ux</w:t>
      </w:r>
      <w:proofErr w:type="spellEnd"/>
      <w:r>
        <w:rPr>
          <w:spacing w:val="49"/>
        </w:rPr>
        <w:t xml:space="preserve"> </w:t>
      </w:r>
      <w:r>
        <w:t>droits</w:t>
      </w:r>
      <w:r>
        <w:rPr>
          <w:spacing w:val="51"/>
        </w:rPr>
        <w:t xml:space="preserve"> </w:t>
      </w:r>
      <w:r>
        <w:t>et</w:t>
      </w:r>
      <w:r>
        <w:rPr>
          <w:spacing w:val="52"/>
        </w:rPr>
        <w:t xml:space="preserve"> </w:t>
      </w:r>
      <w:r>
        <w:t>à</w:t>
      </w:r>
      <w:r>
        <w:rPr>
          <w:spacing w:val="48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protection</w:t>
      </w:r>
      <w:r>
        <w:rPr>
          <w:spacing w:val="51"/>
        </w:rPr>
        <w:t xml:space="preserve"> </w:t>
      </w:r>
      <w:r>
        <w:t>des</w:t>
      </w:r>
      <w:r>
        <w:rPr>
          <w:spacing w:val="-58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faisant</w:t>
      </w:r>
      <w:r>
        <w:rPr>
          <w:spacing w:val="-2"/>
        </w:rPr>
        <w:t xml:space="preserve"> </w:t>
      </w:r>
      <w:r>
        <w:t>l’objet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soins</w:t>
      </w:r>
      <w:r>
        <w:rPr>
          <w:spacing w:val="-1"/>
        </w:rPr>
        <w:t xml:space="preserve"> </w:t>
      </w:r>
      <w:r>
        <w:t>psychiatriques</w:t>
      </w:r>
      <w:r>
        <w:rPr>
          <w:spacing w:val="-5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modalités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leur</w:t>
      </w:r>
      <w:r>
        <w:rPr>
          <w:spacing w:val="-2"/>
        </w:rPr>
        <w:t xml:space="preserve"> </w:t>
      </w:r>
      <w:r>
        <w:t>prise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charge,</w:t>
      </w:r>
    </w:p>
    <w:p w:rsidR="000D2990" w:rsidRDefault="000D2990">
      <w:pPr>
        <w:pStyle w:val="Corpsdetexte"/>
        <w:spacing w:before="10"/>
        <w:rPr>
          <w:sz w:val="21"/>
        </w:rPr>
      </w:pPr>
    </w:p>
    <w:p w:rsidR="000D2990" w:rsidRDefault="00BA4923">
      <w:pPr>
        <w:pStyle w:val="Corpsdetexte"/>
        <w:spacing w:before="1"/>
        <w:ind w:left="475"/>
        <w:jc w:val="both"/>
      </w:pPr>
      <w:r>
        <w:rPr>
          <w:rFonts w:ascii="Arial" w:hAnsi="Arial"/>
          <w:b/>
        </w:rPr>
        <w:t>Vu</w:t>
      </w:r>
      <w:r>
        <w:rPr>
          <w:rFonts w:ascii="Arial" w:hAnsi="Arial"/>
          <w:b/>
          <w:spacing w:val="25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certificat</w:t>
      </w:r>
      <w:r>
        <w:rPr>
          <w:spacing w:val="27"/>
        </w:rPr>
        <w:t xml:space="preserve"> </w:t>
      </w:r>
      <w:r>
        <w:t>médical</w:t>
      </w:r>
      <w:r>
        <w:rPr>
          <w:spacing w:val="23"/>
        </w:rPr>
        <w:t xml:space="preserve"> </w:t>
      </w:r>
      <w:r>
        <w:t>circonstancié,</w:t>
      </w:r>
      <w:r>
        <w:rPr>
          <w:spacing w:val="27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date</w:t>
      </w:r>
      <w:r>
        <w:rPr>
          <w:spacing w:val="26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rPr>
          <w:color w:val="0000FF"/>
        </w:rPr>
        <w:t>………………….</w:t>
      </w:r>
      <w:r>
        <w:rPr>
          <w:color w:val="0000FF"/>
          <w:spacing w:val="27"/>
        </w:rPr>
        <w:t xml:space="preserve"> </w:t>
      </w:r>
      <w:r>
        <w:t>établi</w:t>
      </w:r>
      <w:r>
        <w:rPr>
          <w:spacing w:val="25"/>
        </w:rPr>
        <w:t xml:space="preserve"> </w:t>
      </w:r>
      <w:r>
        <w:t>par</w:t>
      </w:r>
      <w:r>
        <w:rPr>
          <w:spacing w:val="27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docteur</w:t>
      </w:r>
    </w:p>
    <w:p w:rsidR="000D2990" w:rsidRDefault="00BA4923">
      <w:pPr>
        <w:pStyle w:val="Corpsdetexte"/>
        <w:spacing w:before="1"/>
        <w:ind w:left="116" w:right="108"/>
        <w:jc w:val="both"/>
      </w:pPr>
      <w:r>
        <w:rPr>
          <w:color w:val="0000FF"/>
        </w:rPr>
        <w:t xml:space="preserve">« NOM - Prénom», </w:t>
      </w:r>
      <w:r>
        <w:t xml:space="preserve">docteur en médecine à </w:t>
      </w:r>
      <w:r>
        <w:rPr>
          <w:color w:val="0000FF"/>
        </w:rPr>
        <w:t xml:space="preserve">« Lieu » </w:t>
      </w:r>
      <w:r>
        <w:t>ordonnant l’hospitalisation de Monsieur</w:t>
      </w:r>
      <w:r>
        <w:rPr>
          <w:spacing w:val="1"/>
        </w:rPr>
        <w:t xml:space="preserve"> </w:t>
      </w:r>
      <w:r>
        <w:t xml:space="preserve">ou Madame </w:t>
      </w:r>
      <w:r>
        <w:rPr>
          <w:color w:val="0000FF"/>
        </w:rPr>
        <w:t xml:space="preserve">« NOM - Prénom », </w:t>
      </w:r>
      <w:r>
        <w:t>présentant des troubles mentaux manifestes qui constituent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danger</w:t>
      </w:r>
      <w:r>
        <w:rPr>
          <w:spacing w:val="-1"/>
        </w:rPr>
        <w:t xml:space="preserve"> </w:t>
      </w:r>
      <w:r>
        <w:t>imminent</w:t>
      </w:r>
      <w:r>
        <w:rPr>
          <w:spacing w:val="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 sûreté des personnes.</w:t>
      </w:r>
    </w:p>
    <w:p w:rsidR="000D2990" w:rsidRDefault="000D2990">
      <w:pPr>
        <w:pStyle w:val="Corpsdetexte"/>
        <w:spacing w:before="10"/>
        <w:rPr>
          <w:sz w:val="21"/>
        </w:rPr>
      </w:pPr>
    </w:p>
    <w:p w:rsidR="000D2990" w:rsidRDefault="00BA4923">
      <w:pPr>
        <w:pStyle w:val="Titre1"/>
      </w:pPr>
      <w:r>
        <w:t>ARRÊTE</w:t>
      </w:r>
    </w:p>
    <w:p w:rsidR="000D2990" w:rsidRDefault="000D2990">
      <w:pPr>
        <w:pStyle w:val="Corpsdetexte"/>
        <w:spacing w:before="1"/>
        <w:rPr>
          <w:rFonts w:ascii="Arial"/>
          <w:b/>
          <w:sz w:val="14"/>
        </w:rPr>
      </w:pPr>
    </w:p>
    <w:p w:rsidR="000D2990" w:rsidRDefault="00BA4923">
      <w:pPr>
        <w:pStyle w:val="Titre2"/>
        <w:spacing w:before="92"/>
        <w:rPr>
          <w:u w:val="none"/>
        </w:rPr>
      </w:pPr>
      <w:r>
        <w:rPr>
          <w:u w:val="thick"/>
        </w:rPr>
        <w:t>Article</w:t>
      </w:r>
      <w:r>
        <w:rPr>
          <w:spacing w:val="-1"/>
          <w:u w:val="thick"/>
        </w:rPr>
        <w:t xml:space="preserve"> </w:t>
      </w:r>
      <w:r>
        <w:rPr>
          <w:u w:val="thick"/>
        </w:rPr>
        <w:t>1er</w:t>
      </w:r>
    </w:p>
    <w:p w:rsidR="000D2990" w:rsidRDefault="00BA4923">
      <w:pPr>
        <w:pStyle w:val="Paragraphedeliste"/>
        <w:numPr>
          <w:ilvl w:val="0"/>
          <w:numId w:val="1"/>
        </w:numPr>
        <w:tabs>
          <w:tab w:val="left" w:pos="431"/>
        </w:tabs>
        <w:ind w:hanging="316"/>
      </w:pPr>
      <w:r>
        <w:t>Mr</w:t>
      </w:r>
      <w:r>
        <w:rPr>
          <w:spacing w:val="-6"/>
        </w:rPr>
        <w:t xml:space="preserve"> </w:t>
      </w:r>
      <w:r>
        <w:t>/</w:t>
      </w:r>
      <w:r>
        <w:rPr>
          <w:spacing w:val="-8"/>
        </w:rPr>
        <w:t xml:space="preserve"> </w:t>
      </w:r>
      <w:r>
        <w:rPr>
          <w:rFonts w:ascii="Microsoft Sans Serif" w:eastAsia="Microsoft Sans Serif" w:hAnsi="Microsoft Sans Serif"/>
          <w:sz w:val="36"/>
        </w:rPr>
        <w:t>🗆</w:t>
      </w:r>
      <w:r>
        <w:rPr>
          <w:rFonts w:ascii="Microsoft Sans Serif" w:eastAsia="Microsoft Sans Serif" w:hAnsi="Microsoft Sans Serif"/>
          <w:spacing w:val="-8"/>
          <w:sz w:val="36"/>
        </w:rPr>
        <w:t xml:space="preserve"> </w:t>
      </w:r>
      <w:r>
        <w:t>Mme</w:t>
      </w:r>
    </w:p>
    <w:p w:rsidR="000D2990" w:rsidRDefault="00BA4923">
      <w:pPr>
        <w:pStyle w:val="Corpsdetexte"/>
        <w:tabs>
          <w:tab w:val="left" w:pos="5280"/>
        </w:tabs>
        <w:spacing w:before="253"/>
        <w:ind w:left="115"/>
      </w:pPr>
      <w:r>
        <w:t>NOM</w:t>
      </w:r>
      <w:r>
        <w:rPr>
          <w:spacing w:val="13"/>
        </w:rPr>
        <w:t xml:space="preserve"> </w:t>
      </w:r>
      <w:r>
        <w:t>:</w:t>
      </w:r>
      <w:r>
        <w:rPr>
          <w:spacing w:val="30"/>
        </w:rPr>
        <w:t xml:space="preserve"> </w:t>
      </w:r>
      <w:r>
        <w:t>.............................................................</w:t>
      </w:r>
      <w:r>
        <w:tab/>
        <w:t>Prénom</w:t>
      </w:r>
      <w:r>
        <w:rPr>
          <w:spacing w:val="67"/>
        </w:rPr>
        <w:t xml:space="preserve"> </w:t>
      </w:r>
      <w:r>
        <w:t>:................................................</w:t>
      </w:r>
    </w:p>
    <w:p w:rsidR="000D2990" w:rsidRDefault="00BA4923">
      <w:pPr>
        <w:pStyle w:val="Corpsdetexte"/>
        <w:tabs>
          <w:tab w:val="left" w:pos="5279"/>
        </w:tabs>
        <w:spacing w:before="126"/>
        <w:ind w:left="115"/>
      </w:pPr>
      <w:r>
        <w:t>Né(e)</w:t>
      </w:r>
      <w:r>
        <w:rPr>
          <w:spacing w:val="13"/>
        </w:rPr>
        <w:t xml:space="preserve"> </w:t>
      </w:r>
      <w:r>
        <w:t>:</w:t>
      </w:r>
      <w:r>
        <w:rPr>
          <w:spacing w:val="57"/>
        </w:rPr>
        <w:t xml:space="preserve"> </w:t>
      </w:r>
      <w:r>
        <w:t>............................................................</w:t>
      </w:r>
      <w:r>
        <w:tab/>
        <w:t>à</w:t>
      </w:r>
      <w:r>
        <w:rPr>
          <w:spacing w:val="23"/>
        </w:rPr>
        <w:t xml:space="preserve"> </w:t>
      </w:r>
      <w:r>
        <w:t>:</w:t>
      </w:r>
      <w:r>
        <w:rPr>
          <w:spacing w:val="83"/>
        </w:rPr>
        <w:t xml:space="preserve"> </w:t>
      </w:r>
      <w:r>
        <w:t>.........................................................</w:t>
      </w:r>
    </w:p>
    <w:p w:rsidR="000D2990" w:rsidRDefault="00BA4923">
      <w:pPr>
        <w:pStyle w:val="Corpsdetexte"/>
        <w:spacing w:before="127"/>
        <w:ind w:left="115"/>
      </w:pPr>
      <w:r>
        <w:t>Domici</w:t>
      </w:r>
      <w:r>
        <w:t>lié</w:t>
      </w:r>
      <w:r>
        <w:rPr>
          <w:spacing w:val="46"/>
        </w:rPr>
        <w:t xml:space="preserve"> </w:t>
      </w:r>
      <w:r>
        <w:t>à</w:t>
      </w:r>
      <w:r>
        <w:rPr>
          <w:spacing w:val="47"/>
        </w:rPr>
        <w:t xml:space="preserve"> </w:t>
      </w:r>
      <w:r>
        <w:t>:</w:t>
      </w:r>
      <w:r>
        <w:rPr>
          <w:spacing w:val="60"/>
        </w:rPr>
        <w:t xml:space="preserve"> </w:t>
      </w:r>
      <w:r>
        <w:t>.............................................................................................................................</w:t>
      </w:r>
    </w:p>
    <w:p w:rsidR="000D2990" w:rsidRDefault="000D2990">
      <w:pPr>
        <w:pStyle w:val="Corpsdetexte"/>
        <w:spacing w:before="10"/>
        <w:rPr>
          <w:sz w:val="32"/>
        </w:rPr>
      </w:pPr>
    </w:p>
    <w:p w:rsidR="000D2990" w:rsidRDefault="00BA4923">
      <w:pPr>
        <w:pStyle w:val="Corpsdetexte"/>
        <w:ind w:left="115" w:right="106"/>
        <w:jc w:val="both"/>
      </w:pPr>
      <w:r>
        <w:t>Sera admis(e) d’urgence en soins psychiatriques sur décision du représentant de l’état au</w:t>
      </w:r>
      <w:r>
        <w:rPr>
          <w:spacing w:val="1"/>
        </w:rPr>
        <w:t xml:space="preserve"> </w:t>
      </w:r>
      <w:r>
        <w:t>Centre Hospitalier Départementa</w:t>
      </w:r>
      <w:r>
        <w:t>l LA CANDELIE à PONT DU CASSE, pour y recevoir les</w:t>
      </w:r>
      <w:r>
        <w:rPr>
          <w:spacing w:val="1"/>
        </w:rPr>
        <w:t xml:space="preserve"> </w:t>
      </w:r>
      <w:r>
        <w:t>soins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réclame</w:t>
      </w:r>
      <w:r>
        <w:rPr>
          <w:spacing w:val="-2"/>
        </w:rPr>
        <w:t xml:space="preserve"> </w:t>
      </w:r>
      <w:r>
        <w:t>son état.</w:t>
      </w:r>
    </w:p>
    <w:p w:rsidR="000D2990" w:rsidRDefault="000D2990">
      <w:pPr>
        <w:pStyle w:val="Corpsdetexte"/>
        <w:spacing w:before="10"/>
        <w:rPr>
          <w:sz w:val="21"/>
        </w:rPr>
      </w:pPr>
    </w:p>
    <w:p w:rsidR="000D2990" w:rsidRDefault="00BA4923">
      <w:pPr>
        <w:pStyle w:val="Titre2"/>
        <w:jc w:val="both"/>
        <w:rPr>
          <w:u w:val="none"/>
        </w:rPr>
      </w:pPr>
      <w:r>
        <w:rPr>
          <w:u w:val="thick"/>
        </w:rPr>
        <w:t>Article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</w:p>
    <w:p w:rsidR="000D2990" w:rsidRDefault="000D2990">
      <w:pPr>
        <w:pStyle w:val="Corpsdetexte"/>
        <w:rPr>
          <w:rFonts w:ascii="Arial"/>
          <w:b/>
          <w:sz w:val="14"/>
        </w:rPr>
      </w:pPr>
    </w:p>
    <w:p w:rsidR="000D2990" w:rsidRDefault="00BA4923">
      <w:pPr>
        <w:pStyle w:val="Corpsdetexte"/>
        <w:spacing w:before="93"/>
        <w:ind w:left="115"/>
      </w:pPr>
      <w:r>
        <w:t>Expédition</w:t>
      </w:r>
      <w:r>
        <w:rPr>
          <w:spacing w:val="6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présent</w:t>
      </w:r>
      <w:r>
        <w:rPr>
          <w:spacing w:val="6"/>
        </w:rPr>
        <w:t xml:space="preserve"> </w:t>
      </w:r>
      <w:r>
        <w:t>arrêté</w:t>
      </w:r>
      <w:r>
        <w:rPr>
          <w:spacing w:val="3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immédiatement</w:t>
      </w:r>
      <w:r>
        <w:rPr>
          <w:spacing w:val="3"/>
        </w:rPr>
        <w:t xml:space="preserve"> </w:t>
      </w:r>
      <w:r>
        <w:t>et</w:t>
      </w:r>
      <w:r>
        <w:rPr>
          <w:spacing w:val="6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tout</w:t>
      </w:r>
      <w:r>
        <w:rPr>
          <w:spacing w:val="5"/>
        </w:rPr>
        <w:t xml:space="preserve"> </w:t>
      </w:r>
      <w:r>
        <w:t>état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cause</w:t>
      </w:r>
      <w:r>
        <w:rPr>
          <w:spacing w:val="3"/>
        </w:rPr>
        <w:t xml:space="preserve"> </w:t>
      </w:r>
      <w:r>
        <w:t>dans</w:t>
      </w:r>
      <w:r>
        <w:rPr>
          <w:spacing w:val="5"/>
        </w:rPr>
        <w:t xml:space="preserve"> </w:t>
      </w:r>
      <w:r>
        <w:t>les</w:t>
      </w:r>
      <w:r>
        <w:rPr>
          <w:spacing w:val="5"/>
        </w:rPr>
        <w:t xml:space="preserve"> </w:t>
      </w:r>
      <w:r>
        <w:t>24</w:t>
      </w:r>
      <w:r>
        <w:rPr>
          <w:spacing w:val="4"/>
        </w:rPr>
        <w:t xml:space="preserve"> </w:t>
      </w:r>
      <w:r>
        <w:t>heures</w:t>
      </w:r>
      <w:r>
        <w:rPr>
          <w:spacing w:val="-58"/>
        </w:rPr>
        <w:t xml:space="preserve"> </w:t>
      </w:r>
      <w:r>
        <w:t>faite</w:t>
      </w:r>
      <w:r>
        <w:rPr>
          <w:spacing w:val="-1"/>
        </w:rPr>
        <w:t xml:space="preserve"> </w:t>
      </w:r>
      <w:r>
        <w:t>par</w:t>
      </w:r>
      <w:r>
        <w:rPr>
          <w:spacing w:val="2"/>
        </w:rPr>
        <w:t xml:space="preserve"> </w:t>
      </w:r>
      <w:r>
        <w:t>Nous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Monsieur</w:t>
      </w:r>
      <w:r>
        <w:rPr>
          <w:spacing w:val="2"/>
        </w:rPr>
        <w:t xml:space="preserve"> </w:t>
      </w:r>
      <w:r>
        <w:t>le Préfet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Lot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Garonne.</w:t>
      </w:r>
    </w:p>
    <w:p w:rsidR="000D2990" w:rsidRDefault="000D2990">
      <w:pPr>
        <w:pStyle w:val="Corpsdetexte"/>
      </w:pPr>
    </w:p>
    <w:p w:rsidR="000D2990" w:rsidRDefault="00BA4923">
      <w:pPr>
        <w:pStyle w:val="Titre2"/>
        <w:rPr>
          <w:u w:val="none"/>
        </w:rPr>
      </w:pPr>
      <w:r>
        <w:rPr>
          <w:u w:val="thick"/>
        </w:rPr>
        <w:t>Article</w:t>
      </w:r>
      <w:r>
        <w:rPr>
          <w:spacing w:val="-2"/>
          <w:u w:val="thick"/>
        </w:rPr>
        <w:t xml:space="preserve"> </w:t>
      </w:r>
      <w:r>
        <w:rPr>
          <w:u w:val="thick"/>
        </w:rPr>
        <w:t>3</w:t>
      </w:r>
    </w:p>
    <w:p w:rsidR="000D2990" w:rsidRDefault="000D2990">
      <w:pPr>
        <w:pStyle w:val="Corpsdetexte"/>
        <w:spacing w:before="11"/>
        <w:rPr>
          <w:rFonts w:ascii="Arial"/>
          <w:b/>
          <w:sz w:val="13"/>
        </w:rPr>
      </w:pPr>
    </w:p>
    <w:p w:rsidR="000D2990" w:rsidRDefault="00BA4923">
      <w:pPr>
        <w:pStyle w:val="Corpsdetexte"/>
        <w:spacing w:before="94"/>
        <w:ind w:left="115" w:right="41"/>
      </w:pPr>
      <w:r>
        <w:t>Un</w:t>
      </w:r>
      <w:r>
        <w:rPr>
          <w:spacing w:val="2"/>
        </w:rPr>
        <w:t xml:space="preserve"> </w:t>
      </w:r>
      <w:r>
        <w:t>exemplaire</w:t>
      </w:r>
      <w:r>
        <w:rPr>
          <w:spacing w:val="2"/>
        </w:rPr>
        <w:t xml:space="preserve"> </w:t>
      </w:r>
      <w:r>
        <w:t>dudit</w:t>
      </w:r>
      <w:r>
        <w:rPr>
          <w:spacing w:val="4"/>
        </w:rPr>
        <w:t xml:space="preserve"> </w:t>
      </w:r>
      <w:r>
        <w:t>arrêté,</w:t>
      </w:r>
      <w:r>
        <w:rPr>
          <w:spacing w:val="4"/>
        </w:rPr>
        <w:t xml:space="preserve"> </w:t>
      </w:r>
      <w:r>
        <w:t>accompagné du</w:t>
      </w:r>
      <w:r>
        <w:rPr>
          <w:spacing w:val="3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médical</w:t>
      </w:r>
      <w:r>
        <w:rPr>
          <w:spacing w:val="2"/>
        </w:rPr>
        <w:t xml:space="preserve"> </w:t>
      </w:r>
      <w:r>
        <w:t>susvisé,</w:t>
      </w:r>
      <w:r>
        <w:rPr>
          <w:spacing w:val="4"/>
        </w:rPr>
        <w:t xml:space="preserve"> </w:t>
      </w:r>
      <w:r>
        <w:t>sera</w:t>
      </w:r>
      <w:r>
        <w:rPr>
          <w:spacing w:val="2"/>
        </w:rPr>
        <w:t xml:space="preserve"> </w:t>
      </w:r>
      <w:r>
        <w:t>également</w:t>
      </w:r>
      <w:r>
        <w:rPr>
          <w:spacing w:val="2"/>
        </w:rPr>
        <w:t xml:space="preserve"> </w:t>
      </w:r>
      <w:r>
        <w:t>remis</w:t>
      </w:r>
      <w:r>
        <w:rPr>
          <w:spacing w:val="-59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l’autorité</w:t>
      </w:r>
      <w:r>
        <w:rPr>
          <w:spacing w:val="-2"/>
        </w:rPr>
        <w:t xml:space="preserve"> </w:t>
      </w:r>
      <w:r>
        <w:t>chargée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patient</w:t>
      </w:r>
      <w:r>
        <w:rPr>
          <w:spacing w:val="-1"/>
        </w:rPr>
        <w:t xml:space="preserve"> </w:t>
      </w:r>
      <w:r>
        <w:t>au dit</w:t>
      </w:r>
      <w:r>
        <w:rPr>
          <w:spacing w:val="-4"/>
        </w:rPr>
        <w:t xml:space="preserve"> </w:t>
      </w:r>
      <w:r>
        <w:t>centre.</w:t>
      </w:r>
    </w:p>
    <w:p w:rsidR="00BA4923" w:rsidRPr="00BA4923" w:rsidRDefault="00BA4923">
      <w:pPr>
        <w:pStyle w:val="Corpsdetexte"/>
        <w:spacing w:before="94"/>
        <w:ind w:left="115" w:right="41"/>
        <w:rPr>
          <w:u w:val="single"/>
        </w:rPr>
      </w:pPr>
    </w:p>
    <w:p w:rsidR="00BA4923" w:rsidRDefault="00BA4923" w:rsidP="00BA4923">
      <w:pPr>
        <w:tabs>
          <w:tab w:val="left" w:pos="142"/>
        </w:tabs>
        <w:suppressAutoHyphens/>
        <w:ind w:right="-2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4923">
        <w:rPr>
          <w:rFonts w:ascii="Arial" w:hAnsi="Arial" w:cs="Arial"/>
          <w:b/>
          <w:sz w:val="24"/>
          <w:szCs w:val="24"/>
        </w:rPr>
        <w:t xml:space="preserve">  </w:t>
      </w:r>
      <w:r w:rsidRPr="00BA4923">
        <w:rPr>
          <w:rFonts w:ascii="Arial" w:hAnsi="Arial" w:cs="Arial"/>
          <w:b/>
          <w:sz w:val="24"/>
          <w:szCs w:val="24"/>
          <w:u w:val="single"/>
        </w:rPr>
        <w:t>Article</w:t>
      </w:r>
      <w:r w:rsidRPr="00BA4923">
        <w:rPr>
          <w:rFonts w:ascii="Arial" w:hAnsi="Arial" w:cs="Arial"/>
          <w:b/>
          <w:sz w:val="24"/>
          <w:szCs w:val="24"/>
          <w:u w:val="single"/>
        </w:rPr>
        <w:t xml:space="preserve"> 4 </w:t>
      </w:r>
    </w:p>
    <w:p w:rsidR="00BA4923" w:rsidRPr="00BA4923" w:rsidRDefault="00BA4923" w:rsidP="00BA4923">
      <w:pPr>
        <w:tabs>
          <w:tab w:val="left" w:pos="142"/>
        </w:tabs>
        <w:suppressAutoHyphens/>
        <w:ind w:right="-2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A4923" w:rsidRDefault="00BA4923" w:rsidP="00BA4923">
      <w:pPr>
        <w:tabs>
          <w:tab w:val="left" w:pos="142"/>
        </w:tabs>
        <w:suppressAutoHyphens/>
        <w:ind w:left="142" w:right="-24"/>
        <w:jc w:val="both"/>
        <w:rPr>
          <w:rFonts w:ascii="Arial" w:eastAsia="Times New Roman" w:hAnsi="Arial" w:cs="Times New Roman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Les forces de sécurité intérieure (police ou gendarmerie) apporteront leur concours, si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nécessaire, au centre hospitalier dans l’exécution du présent arrêté.</w:t>
      </w:r>
    </w:p>
    <w:p w:rsidR="00BA4923" w:rsidRDefault="00BA4923">
      <w:pPr>
        <w:pStyle w:val="Corpsdetexte"/>
        <w:spacing w:before="94"/>
        <w:ind w:left="115" w:right="41"/>
      </w:pPr>
    </w:p>
    <w:p w:rsidR="000D2990" w:rsidRDefault="00BA4923">
      <w:pPr>
        <w:pStyle w:val="Corpsdetexte"/>
        <w:spacing w:before="207"/>
        <w:ind w:left="5218"/>
      </w:pPr>
      <w:bookmarkStart w:id="0" w:name="_GoBack"/>
      <w:bookmarkEnd w:id="0"/>
      <w:r>
        <w:t>Fait</w:t>
      </w:r>
      <w:r>
        <w:rPr>
          <w:spacing w:val="1"/>
        </w:rPr>
        <w:t xml:space="preserve"> </w:t>
      </w:r>
      <w:r>
        <w:t xml:space="preserve">à </w:t>
      </w:r>
      <w:r>
        <w:rPr>
          <w:color w:val="0000FF"/>
        </w:rPr>
        <w:t>«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LIEU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 xml:space="preserve">» </w:t>
      </w:r>
      <w:r>
        <w:t>le</w:t>
      </w:r>
      <w:r>
        <w:rPr>
          <w:spacing w:val="-2"/>
        </w:rPr>
        <w:t xml:space="preserve"> </w:t>
      </w:r>
      <w:r>
        <w:rPr>
          <w:color w:val="0000FF"/>
        </w:rPr>
        <w:t>………………………</w:t>
      </w:r>
    </w:p>
    <w:p w:rsidR="000D2990" w:rsidRDefault="000D2990">
      <w:pPr>
        <w:pStyle w:val="Corpsdetexte"/>
      </w:pPr>
    </w:p>
    <w:p w:rsidR="000D2990" w:rsidRDefault="00BA4923">
      <w:pPr>
        <w:pStyle w:val="Corpsdetexte"/>
        <w:spacing w:line="252" w:lineRule="exact"/>
        <w:ind w:left="5218"/>
      </w:pPr>
      <w:r>
        <w:t>Le</w:t>
      </w:r>
      <w:r>
        <w:rPr>
          <w:spacing w:val="-3"/>
        </w:rPr>
        <w:t xml:space="preserve"> </w:t>
      </w:r>
      <w:r>
        <w:t>Maire</w:t>
      </w:r>
    </w:p>
    <w:p w:rsidR="000D2990" w:rsidRDefault="00BA4923">
      <w:pPr>
        <w:pStyle w:val="Corpsdetexte"/>
        <w:spacing w:line="252" w:lineRule="exact"/>
        <w:ind w:left="5218"/>
      </w:pPr>
      <w:r>
        <w:rPr>
          <w:color w:val="0000FF"/>
        </w:rPr>
        <w:t>Nom,</w:t>
      </w:r>
      <w:r>
        <w:rPr>
          <w:color w:val="0000FF"/>
          <w:spacing w:val="-5"/>
        </w:rPr>
        <w:t xml:space="preserve"> </w:t>
      </w:r>
      <w:r>
        <w:rPr>
          <w:color w:val="0000FF"/>
        </w:rPr>
        <w:t>Prénom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et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signature.</w:t>
      </w:r>
    </w:p>
    <w:sectPr w:rsidR="000D2990">
      <w:type w:val="continuous"/>
      <w:pgSz w:w="11900" w:h="16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40100"/>
    <w:multiLevelType w:val="hybridMultilevel"/>
    <w:tmpl w:val="F58EE950"/>
    <w:lvl w:ilvl="0" w:tplc="65AA8E32">
      <w:numFmt w:val="bullet"/>
      <w:lvlText w:val="🗆"/>
      <w:lvlJc w:val="left"/>
      <w:pPr>
        <w:ind w:left="430" w:hanging="315"/>
      </w:pPr>
      <w:rPr>
        <w:rFonts w:ascii="Microsoft Sans Serif" w:eastAsia="Microsoft Sans Serif" w:hAnsi="Microsoft Sans Serif" w:cs="Microsoft Sans Serif" w:hint="default"/>
        <w:w w:val="69"/>
        <w:sz w:val="36"/>
        <w:szCs w:val="36"/>
        <w:lang w:val="fr-FR" w:eastAsia="en-US" w:bidi="ar-SA"/>
      </w:rPr>
    </w:lvl>
    <w:lvl w:ilvl="1" w:tplc="9FE222D8">
      <w:numFmt w:val="bullet"/>
      <w:lvlText w:val="•"/>
      <w:lvlJc w:val="left"/>
      <w:pPr>
        <w:ind w:left="1326" w:hanging="315"/>
      </w:pPr>
      <w:rPr>
        <w:rFonts w:hint="default"/>
        <w:lang w:val="fr-FR" w:eastAsia="en-US" w:bidi="ar-SA"/>
      </w:rPr>
    </w:lvl>
    <w:lvl w:ilvl="2" w:tplc="1CE018A6">
      <w:numFmt w:val="bullet"/>
      <w:lvlText w:val="•"/>
      <w:lvlJc w:val="left"/>
      <w:pPr>
        <w:ind w:left="2212" w:hanging="315"/>
      </w:pPr>
      <w:rPr>
        <w:rFonts w:hint="default"/>
        <w:lang w:val="fr-FR" w:eastAsia="en-US" w:bidi="ar-SA"/>
      </w:rPr>
    </w:lvl>
    <w:lvl w:ilvl="3" w:tplc="EF30A14E">
      <w:numFmt w:val="bullet"/>
      <w:lvlText w:val="•"/>
      <w:lvlJc w:val="left"/>
      <w:pPr>
        <w:ind w:left="3098" w:hanging="315"/>
      </w:pPr>
      <w:rPr>
        <w:rFonts w:hint="default"/>
        <w:lang w:val="fr-FR" w:eastAsia="en-US" w:bidi="ar-SA"/>
      </w:rPr>
    </w:lvl>
    <w:lvl w:ilvl="4" w:tplc="CED080F2">
      <w:numFmt w:val="bullet"/>
      <w:lvlText w:val="•"/>
      <w:lvlJc w:val="left"/>
      <w:pPr>
        <w:ind w:left="3984" w:hanging="315"/>
      </w:pPr>
      <w:rPr>
        <w:rFonts w:hint="default"/>
        <w:lang w:val="fr-FR" w:eastAsia="en-US" w:bidi="ar-SA"/>
      </w:rPr>
    </w:lvl>
    <w:lvl w:ilvl="5" w:tplc="3DE28054">
      <w:numFmt w:val="bullet"/>
      <w:lvlText w:val="•"/>
      <w:lvlJc w:val="left"/>
      <w:pPr>
        <w:ind w:left="4870" w:hanging="315"/>
      </w:pPr>
      <w:rPr>
        <w:rFonts w:hint="default"/>
        <w:lang w:val="fr-FR" w:eastAsia="en-US" w:bidi="ar-SA"/>
      </w:rPr>
    </w:lvl>
    <w:lvl w:ilvl="6" w:tplc="A36AB212">
      <w:numFmt w:val="bullet"/>
      <w:lvlText w:val="•"/>
      <w:lvlJc w:val="left"/>
      <w:pPr>
        <w:ind w:left="5756" w:hanging="315"/>
      </w:pPr>
      <w:rPr>
        <w:rFonts w:hint="default"/>
        <w:lang w:val="fr-FR" w:eastAsia="en-US" w:bidi="ar-SA"/>
      </w:rPr>
    </w:lvl>
    <w:lvl w:ilvl="7" w:tplc="E640B2A6">
      <w:numFmt w:val="bullet"/>
      <w:lvlText w:val="•"/>
      <w:lvlJc w:val="left"/>
      <w:pPr>
        <w:ind w:left="6642" w:hanging="315"/>
      </w:pPr>
      <w:rPr>
        <w:rFonts w:hint="default"/>
        <w:lang w:val="fr-FR" w:eastAsia="en-US" w:bidi="ar-SA"/>
      </w:rPr>
    </w:lvl>
    <w:lvl w:ilvl="8" w:tplc="23EA491C">
      <w:numFmt w:val="bullet"/>
      <w:lvlText w:val="•"/>
      <w:lvlJc w:val="left"/>
      <w:pPr>
        <w:ind w:left="7528" w:hanging="315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90"/>
    <w:rsid w:val="000D2990"/>
    <w:rsid w:val="00B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5AF2"/>
  <w15:docId w15:val="{F0C349F5-F4E6-4945-B1E2-5BA7C63C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255" w:right="255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115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227"/>
      <w:ind w:left="430" w:hanging="3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\376\377\000m\000o\000d\000\350\000l\000e\000 \000d\000'\000a\000r\000r\000\352\000t\000\351\000 \000m\000u\000n\000i\000c\000i\000p\000a\000l\000 \000e\000n\000 \000s\000o\000i\000n\000s\000 \000s\000u\000r\000 \000d\000\351\000c\000i\000s\000i\000o\000n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\376\377\000m\000o\000d\000\350\000l\000e\000 \000d\000'\000a\000r\000r\000\352\000t\000\351\000 \000m\000u\000n\000i\000c\000i\000p\000a\000l\000 \000e\000n\000 \000s\000o\000i\000n\000s\000 \000s\000u\000r\000 \000d\000\351\000c\000i\000s\000i\000o\000n\000 \000d\000u\000 \000r\000e\000p\000r\000\351\000s\000e\000n\000t\000a\000n\000t\000 \000d\000e\000 \000l\000'\000\351\000t\000a\000t</dc:title>
  <dc:creator>\376\377\000s\000m\000o</dc:creator>
  <cp:keywords>()</cp:keywords>
  <cp:lastModifiedBy>CHEVALIER-ALBERTI Audrey</cp:lastModifiedBy>
  <cp:revision>2</cp:revision>
  <dcterms:created xsi:type="dcterms:W3CDTF">2022-11-22T11:07:00Z</dcterms:created>
  <dcterms:modified xsi:type="dcterms:W3CDTF">2022-11-22T11:07:00Z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2012-06-07T00:00:00Z</vt:filetime>
  </property>
  <property fmtid="{D5CDD505-2E9C-101B-9397-08002B2CF9AE}" pid="3" name="Creator">
    <vt:lpwstr>\376\377\000P\000D\000F\000C\000r\000e\000a\000t\000o\000r\000 \000V\000e\000r\000s\000i\000o\000n\000 \0000\000.\0009\000.\0009</vt:lpwstr>
  </property>
  <property fmtid="{D5CDD505-2E9C-101B-9397-08002B2CF9AE}" pid="4" name="LastSaved">
    <vt:filetime>2022-11-22T00:00:00Z</vt:filetime>
  </property>
</Properties>
</file>